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Fornitura cancelleria ed altro materiale di consumo per gli uffic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Fornitura cancelleria ed altro materiale di consumo per gli uffic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