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ifiche Revisore dei Co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ifiche Revisore dei Co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