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 E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alla Consulta dello sport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alla Consulta dello sport.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